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91796D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lang w:val="lt-LT"/>
              </w:rPr>
              <w:id w:val="-844549850"/>
              <w:placeholder>
                <w:docPart w:val="B3B1AE347BD344A4B50B9CCCEE893EDA"/>
              </w:placeholder>
            </w:sdtPr>
            <w:sdtEndPr/>
            <w:sdtContent>
              <w:p w:rsidR="000208C5" w:rsidRPr="0091796D" w:rsidRDefault="000208C5" w:rsidP="000208C5">
                <w:pPr>
                  <w:snapToGrid w:val="0"/>
                  <w:jc w:val="both"/>
                  <w:rPr>
                    <w:lang w:val="lt-LT"/>
                  </w:rPr>
                </w:pPr>
                <w:r w:rsidRPr="0091796D">
                  <w:rPr>
                    <w:lang w:val="lt-LT"/>
                  </w:rPr>
                  <w:t>UAB „</w:t>
                </w:r>
                <w:proofErr w:type="spellStart"/>
                <w:r w:rsidRPr="0091796D">
                  <w:rPr>
                    <w:lang w:val="lt-LT"/>
                  </w:rPr>
                  <w:t>Aurika</w:t>
                </w:r>
                <w:proofErr w:type="spellEnd"/>
                <w:r w:rsidRPr="0091796D">
                  <w:rPr>
                    <w:lang w:val="lt-LT"/>
                  </w:rPr>
                  <w:t>“</w:t>
                </w:r>
              </w:p>
              <w:p w:rsidR="000208C5" w:rsidRPr="0091796D" w:rsidRDefault="000208C5" w:rsidP="000208C5">
                <w:pPr>
                  <w:snapToGrid w:val="0"/>
                  <w:jc w:val="both"/>
                  <w:rPr>
                    <w:lang w:val="lt-LT"/>
                  </w:rPr>
                </w:pPr>
                <w:r w:rsidRPr="0091796D">
                  <w:rPr>
                    <w:lang w:val="lt-LT"/>
                  </w:rPr>
                  <w:t>Taikos pr. 129 A, LT-51127 Kaunas</w:t>
                </w:r>
              </w:p>
              <w:p w:rsidR="000208C5" w:rsidRPr="0091796D" w:rsidRDefault="000208C5" w:rsidP="000208C5">
                <w:pPr>
                  <w:snapToGrid w:val="0"/>
                  <w:jc w:val="both"/>
                  <w:rPr>
                    <w:lang w:val="lt-LT"/>
                  </w:rPr>
                </w:pPr>
              </w:p>
              <w:p w:rsidR="000208C5" w:rsidRPr="0091796D" w:rsidRDefault="000208C5" w:rsidP="000208C5">
                <w:pPr>
                  <w:snapToGrid w:val="0"/>
                  <w:jc w:val="both"/>
                  <w:rPr>
                    <w:lang w:val="lt-LT"/>
                  </w:rPr>
                </w:pPr>
                <w:r w:rsidRPr="0091796D">
                  <w:rPr>
                    <w:lang w:val="lt-LT"/>
                  </w:rPr>
                  <w:t>Kauno regiono aplinkos</w:t>
                </w:r>
              </w:p>
              <w:p w:rsidR="000208C5" w:rsidRPr="0091796D" w:rsidRDefault="000208C5" w:rsidP="000208C5">
                <w:pPr>
                  <w:snapToGrid w:val="0"/>
                  <w:jc w:val="both"/>
                  <w:rPr>
                    <w:lang w:val="lt-LT"/>
                  </w:rPr>
                </w:pPr>
                <w:r w:rsidRPr="0091796D">
                  <w:rPr>
                    <w:lang w:val="lt-LT"/>
                  </w:rPr>
                  <w:t xml:space="preserve">apsaugos departamentui </w:t>
                </w:r>
              </w:p>
              <w:p w:rsidR="00F91698" w:rsidRPr="0091796D" w:rsidRDefault="007B1660" w:rsidP="00952A20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763"/>
              <w:gridCol w:w="426"/>
              <w:gridCol w:w="2234"/>
            </w:tblGrid>
            <w:tr w:rsidR="00B76FCE" w:rsidRPr="0091796D" w:rsidTr="00952A20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91796D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lang w:val="lt-LT"/>
                  </w:rPr>
                  <w:id w:val="-1022930426"/>
                  <w:placeholder>
                    <w:docPart w:val="8F3E2A85230C4D14931047AF7A1C3FC5"/>
                  </w:placeholder>
                </w:sdtPr>
                <w:sdtEndPr/>
                <w:sdtContent>
                  <w:tc>
                    <w:tcPr>
                      <w:tcW w:w="1763" w:type="dxa"/>
                      <w:shd w:val="clear" w:color="auto" w:fill="auto"/>
                    </w:tcPr>
                    <w:p w:rsidR="00B76FCE" w:rsidRPr="0091796D" w:rsidRDefault="000208C5" w:rsidP="00952A20">
                      <w:pPr>
                        <w:snapToGrid w:val="0"/>
                        <w:spacing w:before="40"/>
                        <w:rPr>
                          <w:spacing w:val="10"/>
                          <w:lang w:val="lt-LT"/>
                        </w:rPr>
                      </w:pPr>
                      <w:r w:rsidRPr="0091796D">
                        <w:rPr>
                          <w:spacing w:val="10"/>
                          <w:lang w:val="lt-LT"/>
                        </w:rPr>
                        <w:t>2017-07-</w:t>
                      </w:r>
                      <w:r w:rsidR="00C42FE2">
                        <w:rPr>
                          <w:spacing w:val="10"/>
                          <w:lang w:val="lt-LT"/>
                        </w:rPr>
                        <w:t>18</w:t>
                      </w:r>
                    </w:p>
                  </w:tc>
                </w:sdtContent>
              </w:sdt>
              <w:tc>
                <w:tcPr>
                  <w:tcW w:w="426" w:type="dxa"/>
                  <w:shd w:val="clear" w:color="auto" w:fill="auto"/>
                </w:tcPr>
                <w:p w:rsidR="00B76FCE" w:rsidRPr="0091796D" w:rsidRDefault="00B76FCE" w:rsidP="00F91698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lang w:val="lt-LT"/>
                    </w:rPr>
                  </w:pPr>
                  <w:r w:rsidRPr="0091796D">
                    <w:rPr>
                      <w:spacing w:val="10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91796D" w:rsidRDefault="006C536D" w:rsidP="006C536D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 w:rsidRPr="0091796D"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-605040320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91796D">
                        <w:rPr>
                          <w:spacing w:val="10"/>
                          <w:lang w:val="lt-LT"/>
                        </w:rPr>
                        <w:t xml:space="preserve"> </w:t>
                      </w:r>
                      <w:r w:rsidR="00952A20" w:rsidRPr="0091796D">
                        <w:rPr>
                          <w:spacing w:val="10"/>
                          <w:lang w:val="lt-LT"/>
                        </w:rPr>
                        <w:t>(28.1)-A4-</w:t>
                      </w:r>
                      <w:r w:rsidR="00C42FE2">
                        <w:rPr>
                          <w:spacing w:val="10"/>
                          <w:lang w:val="lt-LT"/>
                        </w:rPr>
                        <w:t>7443</w:t>
                      </w:r>
                      <w:bookmarkStart w:id="0" w:name="_GoBack"/>
                      <w:bookmarkEnd w:id="0"/>
                    </w:sdtContent>
                  </w:sdt>
                </w:p>
              </w:tc>
            </w:tr>
            <w:tr w:rsidR="00B76FCE" w:rsidRPr="0091796D" w:rsidTr="00952A20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91796D" w:rsidRDefault="00952A20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  <w:r w:rsidRPr="0091796D">
                    <w:rPr>
                      <w:spacing w:val="10"/>
                      <w:lang w:val="lt-LT"/>
                    </w:rPr>
                    <w:t>Į</w:t>
                  </w:r>
                  <w:r w:rsidR="000150A2" w:rsidRPr="0091796D">
                    <w:rPr>
                      <w:spacing w:val="10"/>
                      <w:lang w:val="lt-LT"/>
                    </w:rPr>
                    <w:t xml:space="preserve">     </w:t>
                  </w:r>
                  <w:proofErr w:type="spellStart"/>
                  <w:r w:rsidR="00B76FCE" w:rsidRPr="0091796D">
                    <w:rPr>
                      <w:spacing w:val="10"/>
                      <w:lang w:val="lt-LT"/>
                    </w:rPr>
                    <w:t>Į</w:t>
                  </w:r>
                  <w:proofErr w:type="spellEnd"/>
                </w:p>
              </w:tc>
              <w:tc>
                <w:tcPr>
                  <w:tcW w:w="1763" w:type="dxa"/>
                  <w:shd w:val="clear" w:color="auto" w:fill="auto"/>
                </w:tcPr>
                <w:p w:rsidR="00B76FCE" w:rsidRPr="0091796D" w:rsidRDefault="007B1660" w:rsidP="00FE617A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sdt>
                    <w:sdtPr>
                      <w:rPr>
                        <w:spacing w:val="10"/>
                        <w:lang w:val="lt-LT"/>
                      </w:rPr>
                      <w:id w:val="303353906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="00FE617A" w:rsidRPr="0091796D">
                        <w:rPr>
                          <w:spacing w:val="10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" w:type="dxa"/>
                  <w:shd w:val="clear" w:color="auto" w:fill="auto"/>
                </w:tcPr>
                <w:p w:rsidR="00B76FCE" w:rsidRPr="0091796D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91796D" w:rsidRDefault="006C536D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lang w:val="lt-LT"/>
                    </w:rPr>
                  </w:pPr>
                  <w:r w:rsidRPr="0091796D"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75479738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91796D">
                        <w:rPr>
                          <w:spacing w:val="10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76FCE" w:rsidRPr="0091796D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:rsidR="00B76FCE" w:rsidRPr="0091796D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</w:tbl>
          <w:p w:rsidR="00B76FCE" w:rsidRPr="0091796D" w:rsidRDefault="00B76FCE">
            <w:pPr>
              <w:rPr>
                <w:caps/>
                <w:lang w:val="lt-LT"/>
              </w:rPr>
            </w:pPr>
          </w:p>
        </w:tc>
      </w:tr>
      <w:tr w:rsidR="00B76FCE" w:rsidRPr="0091796D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B76FCE" w:rsidRPr="0091796D" w:rsidRDefault="007B1660" w:rsidP="0018464C">
            <w:pPr>
              <w:pStyle w:val="Sraas"/>
              <w:tabs>
                <w:tab w:val="left" w:pos="2869"/>
              </w:tabs>
              <w:snapToGrid w:val="0"/>
              <w:spacing w:before="60" w:after="120"/>
              <w:jc w:val="both"/>
              <w:rPr>
                <w:b/>
                <w:caps/>
                <w:szCs w:val="24"/>
              </w:rPr>
            </w:pPr>
            <w:sdt>
              <w:sdtPr>
                <w:rPr>
                  <w:b/>
                  <w:caps/>
                  <w:szCs w:val="24"/>
                </w:rPr>
                <w:id w:val="-746805072"/>
                <w:placeholder>
                  <w:docPart w:val="B3B1AE347BD344A4B50B9CCCEE893EDA"/>
                </w:placeholder>
              </w:sdtPr>
              <w:sdtEndPr/>
              <w:sdtContent>
                <w:r w:rsidR="000208C5" w:rsidRPr="0091796D">
                  <w:rPr>
                    <w:b/>
                    <w:bCs/>
                    <w:caps/>
                  </w:rPr>
                  <w:t>DĖL sprendimo PAKEISTI UAB „AURIKA“ TIPK leidimą</w:t>
                </w:r>
              </w:sdtContent>
            </w:sdt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E4834" w:rsidRPr="0091796D" w:rsidTr="00B403A8">
        <w:sdt>
          <w:sdtPr>
            <w:rPr>
              <w:lang w:val="lt-LT"/>
            </w:rPr>
            <w:id w:val="-1325122772"/>
            <w:placeholder>
              <w:docPart w:val="C3E6EF4DB1084EDE94D0F5B11FFF2813"/>
            </w:placeholder>
          </w:sdtPr>
          <w:sdtEndPr/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208C5" w:rsidRPr="0091796D" w:rsidRDefault="000208C5" w:rsidP="000208C5">
                <w:pPr>
                  <w:ind w:firstLine="567"/>
                  <w:jc w:val="both"/>
                  <w:rPr>
                    <w:lang w:val="lt-LT"/>
                  </w:rPr>
                </w:pPr>
                <w:r w:rsidRPr="0091796D">
                  <w:rPr>
                    <w:lang w:val="lt-LT"/>
                  </w:rPr>
                  <w:t>Aplinkos apsaugos agentūra (toliau – Agentūra), vadovaudamasi Taršos integruotos prevencijos ir kontrolės leidimų išdavimo, pakeitimo ir galiojimo panaikinimo taisyklių, patvirtintų Lietuvos Respublikos aplinkos ministro 2013 m. liepos 15 d. įsakymu Nr. D1-528 „Dėl Taršos integruotos prevencijos ir kontrolės leidimų išdavimo, pakeitimo ir galiojimo panaikinimo taisyklių patvirtinimo“ (toliau – TIPK taisyklės) 98 punktu, priima sprendimą pakeisti UAB „</w:t>
                </w:r>
                <w:proofErr w:type="spellStart"/>
                <w:r w:rsidRPr="0091796D">
                  <w:rPr>
                    <w:lang w:val="lt-LT"/>
                  </w:rPr>
                  <w:t>Aurika</w:t>
                </w:r>
                <w:proofErr w:type="spellEnd"/>
                <w:r w:rsidRPr="0091796D">
                  <w:rPr>
                    <w:lang w:val="lt-LT"/>
                  </w:rPr>
                  <w:t>“ Kauno pakuočių gamybos padalinio, esančio Chemijos g. 29F, Kaune, Taršos integruotos prevencijos ir kontrolės leidimą Nr. T-K.4-15/2016 (toliau – TIPK leidimas).</w:t>
                </w:r>
              </w:p>
              <w:p w:rsidR="000208C5" w:rsidRPr="0091796D" w:rsidRDefault="000208C5" w:rsidP="000208C5">
                <w:pPr>
                  <w:suppressAutoHyphens w:val="0"/>
                  <w:ind w:firstLine="567"/>
                  <w:jc w:val="both"/>
                  <w:rPr>
                    <w:lang w:val="lt-LT" w:eastAsia="lt-LT"/>
                  </w:rPr>
                </w:pPr>
                <w:r w:rsidRPr="0091796D">
                  <w:rPr>
                    <w:lang w:val="lt-LT" w:eastAsia="lt-LT"/>
                  </w:rPr>
                  <w:t>Leidimo keitimo pagrindas – patikslinti aplinkos oro taršos šaltiniai ir iš jų išmetami teršalai ir jų kiekis.</w:t>
                </w:r>
              </w:p>
              <w:p w:rsidR="000208C5" w:rsidRPr="0091796D" w:rsidRDefault="000208C5" w:rsidP="000208C5">
                <w:pPr>
                  <w:ind w:firstLine="567"/>
                  <w:jc w:val="both"/>
                  <w:rPr>
                    <w:lang w:val="lt-LT"/>
                  </w:rPr>
                </w:pPr>
                <w:r w:rsidRPr="0091796D">
                  <w:rPr>
                    <w:lang w:val="lt-LT"/>
                  </w:rPr>
                  <w:t>TIPK leidimas pakeistas pagal 2017-03-28 prašymu Nr. 420 gautą ir, atsižvelgiant į Agentūros 2017-05-03 raštu Nr. (28.1)-A4-4655 pateiktas pastabas, patikslintą paraišką TIPK leidimui pakeisti (toliau – Paraiška).</w:t>
                </w:r>
              </w:p>
              <w:p w:rsidR="000208C5" w:rsidRPr="0091796D" w:rsidRDefault="000208C5" w:rsidP="000208C5">
                <w:pPr>
                  <w:ind w:firstLine="567"/>
                  <w:jc w:val="both"/>
                  <w:rPr>
                    <w:lang w:val="lt-LT"/>
                  </w:rPr>
                </w:pPr>
                <w:r w:rsidRPr="0091796D">
                  <w:rPr>
                    <w:lang w:val="lt-LT"/>
                  </w:rPr>
                  <w:t xml:space="preserve">Visuomenė apie gautą Paraišką buvo informuota Agentūros tinklalapyje. Pastabų Paraiškai ir pasiūlymų TIPK leidimo reikalavimams parengti iš vietos savivaldos institucijos ir iš suinteresuotos visuomenės negauta. </w:t>
                </w:r>
              </w:p>
              <w:p w:rsidR="000208C5" w:rsidRPr="0091796D" w:rsidRDefault="000208C5" w:rsidP="000208C5">
                <w:pPr>
                  <w:ind w:firstLine="567"/>
                  <w:jc w:val="both"/>
                  <w:rPr>
                    <w:lang w:val="lt-LT"/>
                  </w:rPr>
                </w:pPr>
                <w:r w:rsidRPr="0091796D">
                  <w:rPr>
                    <w:lang w:val="lt-LT"/>
                  </w:rPr>
                  <w:t>Paraiška 2017-04-14 raštu Nr. 2.2-2105(16.8.13.2.11) suderinta su Nacionalinio visuomenės sveikatos centro prie Sveikatos apsaugos ministerijos Kauno departamentu.</w:t>
                </w:r>
              </w:p>
              <w:p w:rsidR="000208C5" w:rsidRPr="0091796D" w:rsidRDefault="000208C5" w:rsidP="000208C5">
                <w:pPr>
                  <w:ind w:firstLine="567"/>
                  <w:jc w:val="both"/>
                  <w:rPr>
                    <w:lang w:val="lt-LT"/>
                  </w:rPr>
                </w:pPr>
                <w:r w:rsidRPr="0091796D">
                  <w:rPr>
                    <w:lang w:val="lt-LT"/>
                  </w:rPr>
                  <w:t>Agentūra paraišką priėmė 2017-06-29 raštu Nr. (28.1)-A4-6864.</w:t>
                </w:r>
              </w:p>
              <w:p w:rsidR="000208C5" w:rsidRPr="0091796D" w:rsidRDefault="000208C5" w:rsidP="000208C5">
                <w:pPr>
                  <w:ind w:firstLine="567"/>
                  <w:jc w:val="both"/>
                  <w:rPr>
                    <w:lang w:val="lt-LT"/>
                  </w:rPr>
                </w:pPr>
                <w:r w:rsidRPr="0091796D">
                  <w:rPr>
                    <w:lang w:val="lt-LT"/>
                  </w:rPr>
                  <w:t xml:space="preserve">Sprendimas pakeisti TIPK leidimą pagrįstas tuo, kad Paraiška leidimui pakeisti po pataisymų atitiko TIPK taisyklių nuostatas bei kitus Lietuvos Respublikos teisės aktus. </w:t>
                </w:r>
              </w:p>
              <w:p w:rsidR="000208C5" w:rsidRPr="0091796D" w:rsidRDefault="000208C5" w:rsidP="000208C5">
                <w:pPr>
                  <w:ind w:firstLine="567"/>
                  <w:jc w:val="both"/>
                  <w:rPr>
                    <w:lang w:val="lt-LT"/>
                  </w:rPr>
                </w:pPr>
                <w:r w:rsidRPr="0091796D">
                  <w:rPr>
                    <w:lang w:val="lt-LT"/>
                  </w:rPr>
                  <w:t>Pakeisto TIPK leidimui numeris T-K.4-15/2016.</w:t>
                </w:r>
              </w:p>
              <w:p w:rsidR="000208C5" w:rsidRPr="0091796D" w:rsidRDefault="000208C5" w:rsidP="000208C5">
                <w:pPr>
                  <w:ind w:firstLine="567"/>
                  <w:jc w:val="both"/>
                  <w:rPr>
                    <w:lang w:val="lt-LT"/>
                  </w:rPr>
                </w:pPr>
                <w:r w:rsidRPr="0091796D">
                  <w:rPr>
                    <w:lang w:val="lt-LT"/>
                  </w:rPr>
                  <w:t>Informacija, susijusi su TIPK leidimo pakeitimu, yra pridėta prie Paraiškos leidimui pakeisti ir laikoma Agentūroje Vilniuje, Juozapavičiaus g. 9.</w:t>
                </w:r>
              </w:p>
              <w:p w:rsidR="000208C5" w:rsidRPr="0091796D" w:rsidRDefault="000208C5" w:rsidP="000208C5">
                <w:pPr>
                  <w:ind w:firstLine="567"/>
                  <w:jc w:val="both"/>
                  <w:rPr>
                    <w:lang w:val="lt-LT"/>
                  </w:rPr>
                </w:pPr>
                <w:r w:rsidRPr="0091796D">
                  <w:rPr>
                    <w:lang w:val="lt-LT"/>
                  </w:rPr>
                  <w:t>Šis sprendimas gali būti skundžiamas Vilniaus apygardos administraciniam teismui (Žygimantų g. 2, LT–01102 Vilnius) per vieną mėnesį nuo jo gavimo dienos Lietuvos Respublikos administracinių bylų teisenos įstatymo nustatyta tvarka.</w:t>
                </w:r>
              </w:p>
              <w:p w:rsidR="00CE4834" w:rsidRPr="0091796D" w:rsidRDefault="0091796D" w:rsidP="000208C5">
                <w:pPr>
                  <w:tabs>
                    <w:tab w:val="left" w:pos="709"/>
                  </w:tabs>
                  <w:jc w:val="both"/>
                  <w:rPr>
                    <w:lang w:val="lt-LT"/>
                  </w:rPr>
                </w:pPr>
                <w:r>
                  <w:rPr>
                    <w:lang w:val="lt-LT" w:eastAsia="lt-LT"/>
                  </w:rPr>
                  <w:t xml:space="preserve">         </w:t>
                </w:r>
                <w:r w:rsidR="000208C5" w:rsidRPr="0091796D">
                  <w:rPr>
                    <w:lang w:val="lt-LT" w:eastAsia="lt-LT"/>
                  </w:rPr>
                  <w:t xml:space="preserve">PRIDEDAMA. </w:t>
                </w:r>
                <w:r w:rsidR="000208C5" w:rsidRPr="0091796D">
                  <w:rPr>
                    <w:lang w:val="lt-LT"/>
                  </w:rPr>
                  <w:t>UAB „</w:t>
                </w:r>
                <w:proofErr w:type="spellStart"/>
                <w:r w:rsidR="000208C5" w:rsidRPr="0091796D">
                  <w:rPr>
                    <w:lang w:val="lt-LT"/>
                  </w:rPr>
                  <w:t>Aurika</w:t>
                </w:r>
                <w:proofErr w:type="spellEnd"/>
                <w:r w:rsidR="000208C5" w:rsidRPr="0091796D">
                  <w:rPr>
                    <w:lang w:val="lt-LT"/>
                  </w:rPr>
                  <w:t>“ TIPK leidimas be priedų 14 lapų (priedai el. laikmenoje). TIPK leidimas teikiamas I-</w:t>
                </w:r>
                <w:proofErr w:type="spellStart"/>
                <w:r w:rsidR="000208C5" w:rsidRPr="0091796D">
                  <w:rPr>
                    <w:lang w:val="lt-LT"/>
                  </w:rPr>
                  <w:t>ajam</w:t>
                </w:r>
                <w:proofErr w:type="spellEnd"/>
                <w:r w:rsidR="000208C5" w:rsidRPr="0091796D">
                  <w:rPr>
                    <w:lang w:val="lt-LT"/>
                  </w:rPr>
                  <w:t xml:space="preserve"> ir II-</w:t>
                </w:r>
                <w:proofErr w:type="spellStart"/>
                <w:r w:rsidR="000208C5" w:rsidRPr="0091796D">
                  <w:rPr>
                    <w:lang w:val="lt-LT"/>
                  </w:rPr>
                  <w:t>ajam</w:t>
                </w:r>
                <w:proofErr w:type="spellEnd"/>
                <w:r w:rsidR="000208C5" w:rsidRPr="0091796D">
                  <w:rPr>
                    <w:lang w:val="lt-LT"/>
                  </w:rPr>
                  <w:t xml:space="preserve"> adresatui.</w:t>
                </w:r>
              </w:p>
            </w:tc>
          </w:sdtContent>
        </w:sdt>
      </w:tr>
    </w:tbl>
    <w:p w:rsidR="00BA0A19" w:rsidRPr="0091796D" w:rsidRDefault="00BA0A19">
      <w:pPr>
        <w:rPr>
          <w:lang w:val="lt-L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751"/>
      </w:tblGrid>
      <w:tr w:rsidR="00B76FCE" w:rsidRPr="0091796D" w:rsidTr="00CE4834">
        <w:trPr>
          <w:cantSplit/>
          <w:trHeight w:val="297"/>
        </w:trPr>
        <w:tc>
          <w:tcPr>
            <w:tcW w:w="4888" w:type="dxa"/>
            <w:shd w:val="clear" w:color="auto" w:fill="auto"/>
          </w:tcPr>
          <w:sdt>
            <w:sdtPr>
              <w:rPr>
                <w:szCs w:val="24"/>
              </w:rPr>
              <w:id w:val="-665944311"/>
              <w:placeholder>
                <w:docPart w:val="B3B1AE347BD344A4B50B9CCCEE893EDA"/>
              </w:placeholder>
            </w:sdtPr>
            <w:sdtEndPr/>
            <w:sdtContent>
              <w:p w:rsidR="00B76FCE" w:rsidRPr="0091796D" w:rsidRDefault="00A86CCA" w:rsidP="00CE4834">
                <w:pPr>
                  <w:pStyle w:val="Sraas"/>
                  <w:snapToGrid w:val="0"/>
                  <w:rPr>
                    <w:szCs w:val="24"/>
                  </w:rPr>
                </w:pPr>
                <w:r w:rsidRPr="0091796D">
                  <w:rPr>
                    <w:szCs w:val="24"/>
                  </w:rPr>
                  <w:t>Direktorius</w:t>
                </w:r>
              </w:p>
            </w:sdtContent>
          </w:sdt>
        </w:tc>
        <w:tc>
          <w:tcPr>
            <w:tcW w:w="4751" w:type="dxa"/>
            <w:shd w:val="clear" w:color="auto" w:fill="auto"/>
          </w:tcPr>
          <w:sdt>
            <w:sdtPr>
              <w:rPr>
                <w:lang w:val="lt-LT"/>
              </w:rPr>
              <w:id w:val="417680780"/>
              <w:placeholder>
                <w:docPart w:val="B3B1AE347BD344A4B50B9CCCEE893EDA"/>
              </w:placeholder>
            </w:sdtPr>
            <w:sdtEndPr/>
            <w:sdtContent>
              <w:p w:rsidR="00B76FCE" w:rsidRPr="0091796D" w:rsidRDefault="00BC6D48" w:rsidP="00BC6D48">
                <w:pPr>
                  <w:snapToGrid w:val="0"/>
                  <w:ind w:right="34"/>
                  <w:jc w:val="right"/>
                  <w:rPr>
                    <w:lang w:val="lt-LT"/>
                  </w:rPr>
                </w:pPr>
                <w:r w:rsidRPr="0091796D">
                  <w:rPr>
                    <w:lang w:val="lt-LT"/>
                  </w:rPr>
                  <w:t xml:space="preserve">Robertas </w:t>
                </w:r>
                <w:proofErr w:type="spellStart"/>
                <w:r w:rsidRPr="0091796D">
                  <w:rPr>
                    <w:lang w:val="lt-LT"/>
                  </w:rPr>
                  <w:t>Marteckas</w:t>
                </w:r>
                <w:proofErr w:type="spellEnd"/>
              </w:p>
            </w:sdtContent>
          </w:sdt>
        </w:tc>
      </w:tr>
    </w:tbl>
    <w:p w:rsidR="00BA0A19" w:rsidRPr="0091796D" w:rsidRDefault="00BA0A19">
      <w:pPr>
        <w:rPr>
          <w:lang w:val="lt-LT"/>
        </w:rPr>
      </w:pPr>
    </w:p>
    <w:p w:rsidR="000208C5" w:rsidRPr="0091796D" w:rsidRDefault="000208C5">
      <w:pPr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B76FCE" w:rsidRPr="0091796D">
        <w:trPr>
          <w:cantSplit/>
        </w:trPr>
        <w:tc>
          <w:tcPr>
            <w:tcW w:w="9496" w:type="dxa"/>
            <w:shd w:val="clear" w:color="auto" w:fill="auto"/>
          </w:tcPr>
          <w:p w:rsidR="00FD4ACB" w:rsidRPr="0091796D" w:rsidRDefault="0040564A" w:rsidP="000150A2">
            <w:pPr>
              <w:snapToGrid w:val="0"/>
              <w:rPr>
                <w:lang w:val="lt-LT"/>
              </w:rPr>
            </w:pPr>
            <w:bookmarkStart w:id="1" w:name="Text1"/>
            <w:bookmarkEnd w:id="1"/>
            <w:r w:rsidRPr="0091796D">
              <w:rPr>
                <w:lang w:val="lt-LT"/>
              </w:rPr>
              <w:t>D. Bernotienė, tel. 8 706 68039, el. p. danguole.bernotiene@aaa.am.lt</w:t>
            </w:r>
            <w:hyperlink r:id="rId11" w:history="1"/>
            <w:r w:rsidRPr="0091796D">
              <w:rPr>
                <w:lang w:val="lt-LT"/>
              </w:rPr>
              <w:t xml:space="preserve">  </w:t>
            </w:r>
          </w:p>
        </w:tc>
      </w:tr>
    </w:tbl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60" w:rsidRDefault="007B1660">
      <w:r>
        <w:separator/>
      </w:r>
    </w:p>
  </w:endnote>
  <w:endnote w:type="continuationSeparator" w:id="0">
    <w:p w:rsidR="007B1660" w:rsidRDefault="007B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Century Gothic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2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E5952D3" wp14:editId="03CB2B6B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244D60BE" wp14:editId="47852DB1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60" w:rsidRDefault="007B1660">
      <w:r>
        <w:separator/>
      </w:r>
    </w:p>
  </w:footnote>
  <w:footnote w:type="continuationSeparator" w:id="0">
    <w:p w:rsidR="007B1660" w:rsidRDefault="007B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96D" w:rsidRPr="0091796D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396C0831" wp14:editId="00830B68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9"/>
    <w:rsid w:val="000150A2"/>
    <w:rsid w:val="000208C5"/>
    <w:rsid w:val="000309C7"/>
    <w:rsid w:val="00064CCA"/>
    <w:rsid w:val="000665BE"/>
    <w:rsid w:val="00090E3A"/>
    <w:rsid w:val="000A730F"/>
    <w:rsid w:val="000B00F0"/>
    <w:rsid w:val="000B3492"/>
    <w:rsid w:val="000B396A"/>
    <w:rsid w:val="000B5692"/>
    <w:rsid w:val="000B7F60"/>
    <w:rsid w:val="000F7B8C"/>
    <w:rsid w:val="00126AB8"/>
    <w:rsid w:val="00127FBF"/>
    <w:rsid w:val="00140B0B"/>
    <w:rsid w:val="00156C95"/>
    <w:rsid w:val="00173043"/>
    <w:rsid w:val="0018464C"/>
    <w:rsid w:val="00186ACC"/>
    <w:rsid w:val="001D4E6C"/>
    <w:rsid w:val="001F439F"/>
    <w:rsid w:val="002002AA"/>
    <w:rsid w:val="002257A3"/>
    <w:rsid w:val="00240F44"/>
    <w:rsid w:val="00241F11"/>
    <w:rsid w:val="00280A6E"/>
    <w:rsid w:val="002C0882"/>
    <w:rsid w:val="00301388"/>
    <w:rsid w:val="00305ED0"/>
    <w:rsid w:val="003318B6"/>
    <w:rsid w:val="00341AEF"/>
    <w:rsid w:val="0034302D"/>
    <w:rsid w:val="00352DB9"/>
    <w:rsid w:val="003607BC"/>
    <w:rsid w:val="00383E35"/>
    <w:rsid w:val="0039350B"/>
    <w:rsid w:val="00393B8F"/>
    <w:rsid w:val="003B3E4B"/>
    <w:rsid w:val="003C0B3A"/>
    <w:rsid w:val="003C3165"/>
    <w:rsid w:val="003D025C"/>
    <w:rsid w:val="003D0263"/>
    <w:rsid w:val="003D73FA"/>
    <w:rsid w:val="0040564A"/>
    <w:rsid w:val="00410597"/>
    <w:rsid w:val="00415D9B"/>
    <w:rsid w:val="004221C2"/>
    <w:rsid w:val="00456D4B"/>
    <w:rsid w:val="00462609"/>
    <w:rsid w:val="00470FFA"/>
    <w:rsid w:val="00471B9B"/>
    <w:rsid w:val="00473ED6"/>
    <w:rsid w:val="0048061E"/>
    <w:rsid w:val="004C0AE7"/>
    <w:rsid w:val="004C1AF6"/>
    <w:rsid w:val="004C2838"/>
    <w:rsid w:val="004C2C55"/>
    <w:rsid w:val="004C7F03"/>
    <w:rsid w:val="004F1B09"/>
    <w:rsid w:val="004F3F5C"/>
    <w:rsid w:val="00506BB9"/>
    <w:rsid w:val="005075EE"/>
    <w:rsid w:val="00507DC6"/>
    <w:rsid w:val="0051298D"/>
    <w:rsid w:val="00537037"/>
    <w:rsid w:val="005536DD"/>
    <w:rsid w:val="005561D8"/>
    <w:rsid w:val="0056231E"/>
    <w:rsid w:val="00580292"/>
    <w:rsid w:val="005969A5"/>
    <w:rsid w:val="005976D0"/>
    <w:rsid w:val="005C6079"/>
    <w:rsid w:val="005C651E"/>
    <w:rsid w:val="005E1DA2"/>
    <w:rsid w:val="005F2710"/>
    <w:rsid w:val="00626C60"/>
    <w:rsid w:val="0063196D"/>
    <w:rsid w:val="00632C6D"/>
    <w:rsid w:val="00632D63"/>
    <w:rsid w:val="006607B8"/>
    <w:rsid w:val="0066098A"/>
    <w:rsid w:val="00671F15"/>
    <w:rsid w:val="00672188"/>
    <w:rsid w:val="006743D8"/>
    <w:rsid w:val="006A24ED"/>
    <w:rsid w:val="006C102E"/>
    <w:rsid w:val="006C536D"/>
    <w:rsid w:val="006C6E37"/>
    <w:rsid w:val="006C7E52"/>
    <w:rsid w:val="006D1CF6"/>
    <w:rsid w:val="00701DA6"/>
    <w:rsid w:val="00705A62"/>
    <w:rsid w:val="00710547"/>
    <w:rsid w:val="00722A40"/>
    <w:rsid w:val="007246A6"/>
    <w:rsid w:val="0075612F"/>
    <w:rsid w:val="00767230"/>
    <w:rsid w:val="00767C37"/>
    <w:rsid w:val="00771EB7"/>
    <w:rsid w:val="0079152D"/>
    <w:rsid w:val="007B1660"/>
    <w:rsid w:val="007C1DA4"/>
    <w:rsid w:val="007C22C2"/>
    <w:rsid w:val="007D3BD2"/>
    <w:rsid w:val="007F4FC3"/>
    <w:rsid w:val="0080257F"/>
    <w:rsid w:val="00802DEB"/>
    <w:rsid w:val="008255DD"/>
    <w:rsid w:val="00850583"/>
    <w:rsid w:val="00856D84"/>
    <w:rsid w:val="00887954"/>
    <w:rsid w:val="00890CA7"/>
    <w:rsid w:val="00895BDD"/>
    <w:rsid w:val="008A7349"/>
    <w:rsid w:val="008B3092"/>
    <w:rsid w:val="008C2251"/>
    <w:rsid w:val="008D00F1"/>
    <w:rsid w:val="008D30BC"/>
    <w:rsid w:val="008D6911"/>
    <w:rsid w:val="008E4F3E"/>
    <w:rsid w:val="008E70D1"/>
    <w:rsid w:val="00901624"/>
    <w:rsid w:val="00901CFE"/>
    <w:rsid w:val="00902FBF"/>
    <w:rsid w:val="00907C7D"/>
    <w:rsid w:val="00911C39"/>
    <w:rsid w:val="00915DCC"/>
    <w:rsid w:val="0091796D"/>
    <w:rsid w:val="0092519F"/>
    <w:rsid w:val="00942B5F"/>
    <w:rsid w:val="00943AA7"/>
    <w:rsid w:val="00952A20"/>
    <w:rsid w:val="00952BE1"/>
    <w:rsid w:val="00971FB7"/>
    <w:rsid w:val="009A28F2"/>
    <w:rsid w:val="009C1D11"/>
    <w:rsid w:val="009C652A"/>
    <w:rsid w:val="009D5248"/>
    <w:rsid w:val="009E2749"/>
    <w:rsid w:val="00A01D98"/>
    <w:rsid w:val="00A36CE1"/>
    <w:rsid w:val="00A424CA"/>
    <w:rsid w:val="00A44AF2"/>
    <w:rsid w:val="00A6085B"/>
    <w:rsid w:val="00A72216"/>
    <w:rsid w:val="00A86CCA"/>
    <w:rsid w:val="00A87235"/>
    <w:rsid w:val="00AD317F"/>
    <w:rsid w:val="00AE49E9"/>
    <w:rsid w:val="00AF0B96"/>
    <w:rsid w:val="00B3002B"/>
    <w:rsid w:val="00B31B10"/>
    <w:rsid w:val="00B403A8"/>
    <w:rsid w:val="00B534D4"/>
    <w:rsid w:val="00B54A74"/>
    <w:rsid w:val="00B5513F"/>
    <w:rsid w:val="00B6487F"/>
    <w:rsid w:val="00B70E7C"/>
    <w:rsid w:val="00B76FCE"/>
    <w:rsid w:val="00BA0A19"/>
    <w:rsid w:val="00BA155E"/>
    <w:rsid w:val="00BA2074"/>
    <w:rsid w:val="00BC6D48"/>
    <w:rsid w:val="00BC702C"/>
    <w:rsid w:val="00BD11F7"/>
    <w:rsid w:val="00BD2930"/>
    <w:rsid w:val="00C05658"/>
    <w:rsid w:val="00C13992"/>
    <w:rsid w:val="00C1614D"/>
    <w:rsid w:val="00C352D1"/>
    <w:rsid w:val="00C42FE2"/>
    <w:rsid w:val="00C8475D"/>
    <w:rsid w:val="00C858FF"/>
    <w:rsid w:val="00CB672A"/>
    <w:rsid w:val="00CE4834"/>
    <w:rsid w:val="00CF6C8F"/>
    <w:rsid w:val="00D05678"/>
    <w:rsid w:val="00D15BCA"/>
    <w:rsid w:val="00D17117"/>
    <w:rsid w:val="00D205AD"/>
    <w:rsid w:val="00D71208"/>
    <w:rsid w:val="00D75538"/>
    <w:rsid w:val="00D830F8"/>
    <w:rsid w:val="00DA1260"/>
    <w:rsid w:val="00E311ED"/>
    <w:rsid w:val="00E56CFD"/>
    <w:rsid w:val="00E657FA"/>
    <w:rsid w:val="00E97FBD"/>
    <w:rsid w:val="00EB25DE"/>
    <w:rsid w:val="00ED07B3"/>
    <w:rsid w:val="00ED562E"/>
    <w:rsid w:val="00EE1494"/>
    <w:rsid w:val="00EE37DB"/>
    <w:rsid w:val="00F05F35"/>
    <w:rsid w:val="00F24C98"/>
    <w:rsid w:val="00F37C36"/>
    <w:rsid w:val="00F50C45"/>
    <w:rsid w:val="00F55D28"/>
    <w:rsid w:val="00F71409"/>
    <w:rsid w:val="00F800BE"/>
    <w:rsid w:val="00F836DE"/>
    <w:rsid w:val="00F91698"/>
    <w:rsid w:val="00F94905"/>
    <w:rsid w:val="00FD1DC7"/>
    <w:rsid w:val="00FD34A5"/>
    <w:rsid w:val="00FD4ACB"/>
    <w:rsid w:val="00FE617A"/>
    <w:rsid w:val="00FF0966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2BFFE57-F7E3-4364-B398-ACFF6FC6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uiPriority w:val="99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azlauskiene@aaa.am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1AE347BD344A4B50B9CCCEE893E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52E82D-39BD-4A0D-AD01-4E9B421675CB}"/>
      </w:docPartPr>
      <w:docPartBody>
        <w:p w:rsidR="00EA197B" w:rsidRDefault="00E65FD8">
          <w:pPr>
            <w:pStyle w:val="B3B1AE347BD344A4B50B9CCCEE893EDA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F3E2A85230C4D14931047AF7A1C3F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C88B45-43AB-4345-92BD-FAE09416631E}"/>
      </w:docPartPr>
      <w:docPartBody>
        <w:p w:rsidR="00EA197B" w:rsidRDefault="00E65FD8">
          <w:pPr>
            <w:pStyle w:val="8F3E2A85230C4D14931047AF7A1C3FC5"/>
          </w:pPr>
          <w:r>
            <w:rPr>
              <w:spacing w:val="10"/>
            </w:rPr>
            <w:t>2017-</w:t>
          </w:r>
        </w:p>
      </w:docPartBody>
    </w:docPart>
    <w:docPart>
      <w:docPartPr>
        <w:name w:val="C3E6EF4DB1084EDE94D0F5B11FFF28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C89FFB-FE81-40D8-90D3-550B308AD05F}"/>
      </w:docPartPr>
      <w:docPartBody>
        <w:p w:rsidR="00EA197B" w:rsidRDefault="00E65FD8">
          <w:pPr>
            <w:pStyle w:val="C3E6EF4DB1084EDE94D0F5B11FFF2813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Century Gothic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8"/>
    <w:rsid w:val="000D0BA1"/>
    <w:rsid w:val="001212AE"/>
    <w:rsid w:val="00306E38"/>
    <w:rsid w:val="00381B75"/>
    <w:rsid w:val="003E6828"/>
    <w:rsid w:val="004864A9"/>
    <w:rsid w:val="004B1CFC"/>
    <w:rsid w:val="006E7A60"/>
    <w:rsid w:val="008C78C2"/>
    <w:rsid w:val="00CC6EE2"/>
    <w:rsid w:val="00D3328C"/>
    <w:rsid w:val="00D5719E"/>
    <w:rsid w:val="00D815EF"/>
    <w:rsid w:val="00DC4033"/>
    <w:rsid w:val="00E65FD8"/>
    <w:rsid w:val="00EA197B"/>
    <w:rsid w:val="00EB138D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3B1AE347BD344A4B50B9CCCEE893EDA">
    <w:name w:val="B3B1AE347BD344A4B50B9CCCEE893EDA"/>
  </w:style>
  <w:style w:type="paragraph" w:customStyle="1" w:styleId="8F3E2A85230C4D14931047AF7A1C3FC5">
    <w:name w:val="8F3E2A85230C4D14931047AF7A1C3FC5"/>
  </w:style>
  <w:style w:type="paragraph" w:customStyle="1" w:styleId="C3E6EF4DB1084EDE94D0F5B11FFF2813">
    <w:name w:val="C3E6EF4DB1084EDE94D0F5B11FFF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4FEA-555A-4D29-97F8-B106FA17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(2).dotx</Template>
  <TotalTime>16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2505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Danguolė Bernotienė</cp:lastModifiedBy>
  <cp:revision>6</cp:revision>
  <cp:lastPrinted>2017-07-18T10:29:00Z</cp:lastPrinted>
  <dcterms:created xsi:type="dcterms:W3CDTF">2017-07-18T10:24:00Z</dcterms:created>
  <dcterms:modified xsi:type="dcterms:W3CDTF">2017-07-21T06:40:00Z</dcterms:modified>
</cp:coreProperties>
</file>